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137F" w14:textId="77777777" w:rsidR="006E42DE" w:rsidRPr="001D0ED3" w:rsidRDefault="006E42DE" w:rsidP="006E42DE">
      <w:pPr>
        <w:pStyle w:val="Titolo3"/>
        <w:spacing w:line="276" w:lineRule="auto"/>
        <w:rPr>
          <w:b w:val="0"/>
          <w:bCs w:val="0"/>
        </w:rPr>
      </w:pPr>
      <w:r w:rsidRPr="001D0ED3">
        <w:rPr>
          <w:b w:val="0"/>
          <w:bCs w:val="0"/>
        </w:rPr>
        <w:t>FAC-SIMILE - AUTODICHIARAZIONE DA TRASMETTERE IN CASO DI NON RAGGIUNGIMENTO DI ENTRAMBI I PARAMETRI AZIENDALI</w:t>
      </w:r>
    </w:p>
    <w:p w14:paraId="1378F4A9" w14:textId="77777777" w:rsidR="006E42DE" w:rsidRPr="001D0ED3" w:rsidRDefault="006E42DE" w:rsidP="006E42DE"/>
    <w:p w14:paraId="224EC53F" w14:textId="77777777" w:rsidR="006E42DE" w:rsidRPr="001D0ED3" w:rsidRDefault="006E42DE" w:rsidP="006E42DE">
      <w:pPr>
        <w:spacing w:after="120"/>
        <w:jc w:val="center"/>
        <w:rPr>
          <w:rFonts w:ascii="Bookman Old Style" w:hAnsi="Bookman Old Style"/>
          <w:i/>
          <w:iCs/>
        </w:rPr>
      </w:pPr>
      <w:r w:rsidRPr="001D0ED3">
        <w:rPr>
          <w:rFonts w:ascii="Bookman Old Style" w:hAnsi="Bookman Old Style"/>
          <w:i/>
          <w:iCs/>
        </w:rPr>
        <w:t>Carta intestata impresa</w:t>
      </w:r>
    </w:p>
    <w:p w14:paraId="42F1D129" w14:textId="77777777" w:rsidR="006E42DE" w:rsidRPr="001D0ED3" w:rsidRDefault="006E42DE" w:rsidP="006E42DE">
      <w:pPr>
        <w:spacing w:after="120"/>
        <w:jc w:val="right"/>
        <w:rPr>
          <w:rFonts w:ascii="Bookman Old Style" w:hAnsi="Bookman Old Style"/>
        </w:rPr>
      </w:pPr>
      <w:r w:rsidRPr="001D0ED3">
        <w:rPr>
          <w:rFonts w:ascii="Bookman Old Style" w:hAnsi="Bookman Old Style"/>
        </w:rPr>
        <w:t>Luogo e data</w:t>
      </w:r>
    </w:p>
    <w:p w14:paraId="51F1F27A" w14:textId="77777777" w:rsidR="006E42DE" w:rsidRPr="001D0ED3" w:rsidRDefault="006E42DE" w:rsidP="006E42DE">
      <w:pPr>
        <w:jc w:val="right"/>
        <w:rPr>
          <w:rFonts w:ascii="Bookman Old Style" w:hAnsi="Bookman Old Style"/>
        </w:rPr>
      </w:pPr>
    </w:p>
    <w:p w14:paraId="49F01154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14:paraId="19D5A9A5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CASSA EDILE DI ALESSANDRIA</w:t>
      </w:r>
    </w:p>
    <w:p w14:paraId="34D9E886" w14:textId="77777777" w:rsidR="00363214" w:rsidRDefault="000179FF" w:rsidP="00363214">
      <w:pPr>
        <w:spacing w:after="0" w:line="240" w:lineRule="auto"/>
        <w:jc w:val="right"/>
        <w:rPr>
          <w:rFonts w:ascii="Bookman Old Style" w:hAnsi="Bookman Old Style"/>
        </w:rPr>
      </w:pPr>
      <w:hyperlink r:id="rId5" w:history="1">
        <w:r w:rsidR="00363214" w:rsidRPr="003C00D3">
          <w:rPr>
            <w:rStyle w:val="Collegamentoipertestuale"/>
            <w:rFonts w:ascii="Bookman Old Style" w:hAnsi="Bookman Old Style"/>
          </w:rPr>
          <w:t>amministrazione@pec.cassaedilealessandria.it</w:t>
        </w:r>
      </w:hyperlink>
      <w:r w:rsidR="00363214">
        <w:rPr>
          <w:rFonts w:ascii="Bookman Old Style" w:hAnsi="Bookman Old Style"/>
        </w:rPr>
        <w:t xml:space="preserve"> </w:t>
      </w:r>
    </w:p>
    <w:p w14:paraId="26BA1E65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</w:p>
    <w:p w14:paraId="4D2CC7A1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14:paraId="49F35B81" w14:textId="77777777" w:rsidR="00363214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RSU/RSA</w:t>
      </w:r>
    </w:p>
    <w:p w14:paraId="180A52E9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</w:p>
    <w:p w14:paraId="5F1B6F76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14:paraId="3A8FF243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COLLEGIO COSTRUTTORI</w:t>
      </w:r>
    </w:p>
    <w:p w14:paraId="3F4DB980" w14:textId="77777777" w:rsidR="00363214" w:rsidRPr="00427F57" w:rsidRDefault="00363214" w:rsidP="00363214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ANCE ALESSANDRIA</w:t>
      </w:r>
    </w:p>
    <w:p w14:paraId="23D23014" w14:textId="77777777" w:rsidR="00363214" w:rsidRDefault="000179FF" w:rsidP="00363214">
      <w:pPr>
        <w:spacing w:after="0" w:line="240" w:lineRule="auto"/>
        <w:jc w:val="right"/>
        <w:rPr>
          <w:rFonts w:ascii="Bookman Old Style" w:hAnsi="Bookman Old Style"/>
        </w:rPr>
      </w:pPr>
      <w:hyperlink r:id="rId6" w:history="1">
        <w:r w:rsidR="00363214" w:rsidRPr="003C00D3">
          <w:rPr>
            <w:rStyle w:val="Collegamentoipertestuale"/>
            <w:rFonts w:ascii="Bookman Old Style" w:hAnsi="Bookman Old Style"/>
          </w:rPr>
          <w:t>ance.alessandria@pec.ance.it</w:t>
        </w:r>
      </w:hyperlink>
    </w:p>
    <w:p w14:paraId="518B3B2B" w14:textId="77777777" w:rsidR="006E42DE" w:rsidRPr="00363214" w:rsidRDefault="000179FF" w:rsidP="00363214">
      <w:pPr>
        <w:pStyle w:val="Corpodeltesto3"/>
        <w:spacing w:after="0"/>
        <w:jc w:val="right"/>
        <w:rPr>
          <w:rFonts w:ascii="Bookman Old Style" w:eastAsia="Times New Roman" w:hAnsi="Bookman Old Style"/>
          <w:b w:val="0"/>
          <w:bCs/>
          <w:lang w:eastAsia="it-IT"/>
        </w:rPr>
      </w:pPr>
      <w:hyperlink r:id="rId7" w:history="1">
        <w:r w:rsidR="00363214" w:rsidRPr="00363214">
          <w:rPr>
            <w:rStyle w:val="Collegamentoipertestuale"/>
            <w:rFonts w:ascii="Bookman Old Style" w:hAnsi="Bookman Old Style"/>
            <w:b w:val="0"/>
          </w:rPr>
          <w:t>relazioni@cce.al.it</w:t>
        </w:r>
      </w:hyperlink>
    </w:p>
    <w:p w14:paraId="6569BA88" w14:textId="77777777" w:rsidR="006E42DE" w:rsidRDefault="006E42DE" w:rsidP="006E42DE">
      <w:pPr>
        <w:pStyle w:val="Corpodeltesto3"/>
        <w:spacing w:after="0"/>
        <w:rPr>
          <w:rFonts w:ascii="Bookman Old Style" w:eastAsia="Times New Roman" w:hAnsi="Bookman Old Style"/>
          <w:bCs/>
          <w:lang w:eastAsia="it-IT"/>
        </w:rPr>
      </w:pPr>
    </w:p>
    <w:p w14:paraId="2425F269" w14:textId="77777777" w:rsidR="00363214" w:rsidRPr="001D0ED3" w:rsidRDefault="00363214" w:rsidP="006E42DE">
      <w:pPr>
        <w:pStyle w:val="Corpodeltesto3"/>
        <w:spacing w:after="0"/>
        <w:rPr>
          <w:rFonts w:ascii="Bookman Old Style" w:eastAsia="Times New Roman" w:hAnsi="Bookman Old Style"/>
          <w:bCs/>
          <w:lang w:eastAsia="it-IT"/>
        </w:rPr>
      </w:pPr>
    </w:p>
    <w:p w14:paraId="5ED17B69" w14:textId="77777777" w:rsidR="006E42DE" w:rsidRPr="00207779" w:rsidRDefault="006E42DE" w:rsidP="006E42DE">
      <w:pPr>
        <w:pStyle w:val="Corpodeltesto3"/>
        <w:spacing w:after="0"/>
        <w:rPr>
          <w:rFonts w:ascii="Bookman Old Style" w:hAnsi="Bookman Old Style"/>
          <w:bCs/>
        </w:rPr>
      </w:pPr>
      <w:r w:rsidRPr="00427F57">
        <w:rPr>
          <w:rFonts w:ascii="Bookman Old Style" w:eastAsia="Times New Roman" w:hAnsi="Bookman Old Style"/>
          <w:bCs/>
          <w:lang w:eastAsia="it-IT"/>
        </w:rPr>
        <w:t xml:space="preserve">Oggetto: Elemento Variabile della Retribuzione (EVR) </w:t>
      </w:r>
      <w:r>
        <w:rPr>
          <w:rFonts w:ascii="Bookman Old Style" w:eastAsia="Times New Roman" w:hAnsi="Bookman Old Style"/>
          <w:bCs/>
          <w:lang w:eastAsia="it-IT"/>
        </w:rPr>
        <w:t xml:space="preserve">- </w:t>
      </w:r>
      <w:r w:rsidRPr="00207779">
        <w:rPr>
          <w:rFonts w:ascii="Bookman Old Style" w:hAnsi="Bookman Old Style"/>
          <w:bCs/>
        </w:rPr>
        <w:t xml:space="preserve">Autodichiarazione di non raggiungimento di </w:t>
      </w:r>
      <w:r>
        <w:rPr>
          <w:rFonts w:ascii="Bookman Old Style" w:hAnsi="Bookman Old Style"/>
          <w:bCs/>
        </w:rPr>
        <w:t>entrambi i</w:t>
      </w:r>
      <w:r w:rsidRPr="00207779">
        <w:rPr>
          <w:rFonts w:ascii="Bookman Old Style" w:hAnsi="Bookman Old Style"/>
          <w:bCs/>
        </w:rPr>
        <w:t xml:space="preserve"> parametri aziendali</w:t>
      </w:r>
    </w:p>
    <w:p w14:paraId="2578601C" w14:textId="77777777" w:rsidR="006E42DE" w:rsidRPr="001D0ED3" w:rsidRDefault="006E42DE" w:rsidP="006E42DE">
      <w:pPr>
        <w:spacing w:after="120"/>
        <w:jc w:val="both"/>
        <w:rPr>
          <w:rFonts w:ascii="Bookman Old Style" w:hAnsi="Bookman Old Style"/>
        </w:rPr>
      </w:pPr>
    </w:p>
    <w:p w14:paraId="160BDA68" w14:textId="77777777" w:rsidR="006E42DE" w:rsidRPr="00E473F5" w:rsidRDefault="006E42DE" w:rsidP="006E42DE">
      <w:pPr>
        <w:pStyle w:val="Corpotesto"/>
        <w:spacing w:after="120"/>
        <w:rPr>
          <w:rFonts w:ascii="Bookman Old Style" w:hAnsi="Bookman Old Style"/>
        </w:rPr>
      </w:pPr>
      <w:r w:rsidRPr="001D0ED3">
        <w:rPr>
          <w:rFonts w:ascii="Bookman Old Style" w:hAnsi="Bookman Old Style"/>
        </w:rPr>
        <w:t xml:space="preserve">Ai sensi e per gli effetti dell’art. 38 del vigente CCNL per i dipendenti delle imprese edili ed affini, nonché dell’Allegato 1 all’Accordo </w:t>
      </w:r>
      <w:r>
        <w:rPr>
          <w:rFonts w:ascii="Bookman Old Style" w:hAnsi="Bookman Old Style"/>
        </w:rPr>
        <w:t xml:space="preserve">20 aprile 2022 </w:t>
      </w:r>
      <w:r w:rsidRPr="001D0ED3">
        <w:rPr>
          <w:rFonts w:ascii="Bookman Old Style" w:hAnsi="Bookman Old Style"/>
        </w:rPr>
        <w:t xml:space="preserve">di rinnovo dell’Accordo Collettivo Provinciale 3 settembre 2015, la scrivente Impresa dichiara </w:t>
      </w:r>
      <w:r w:rsidRPr="00E473F5">
        <w:rPr>
          <w:rFonts w:ascii="Bookman Old Style" w:hAnsi="Bookman Old Style"/>
        </w:rPr>
        <w:t xml:space="preserve">il non raggiungimento dei seguenti parametri nel periodo preso a riferimento per l’erogazione dell’EVR dell’anno </w:t>
      </w:r>
      <w:r>
        <w:rPr>
          <w:rFonts w:ascii="Bookman Old Style" w:hAnsi="Bookman Old Style"/>
        </w:rPr>
        <w:t>2022</w:t>
      </w:r>
      <w:r w:rsidRPr="00E473F5">
        <w:rPr>
          <w:rFonts w:ascii="Bookman Old Style" w:hAnsi="Bookman Old Style"/>
        </w:rPr>
        <w:t xml:space="preserve"> (triennio </w:t>
      </w:r>
      <w:r>
        <w:rPr>
          <w:rFonts w:ascii="Bookman Old Style" w:hAnsi="Bookman Old Style"/>
        </w:rPr>
        <w:t>2019/2021</w:t>
      </w:r>
      <w:r w:rsidRPr="00E473F5">
        <w:rPr>
          <w:rFonts w:ascii="Bookman Old Style" w:hAnsi="Bookman Old Style"/>
        </w:rPr>
        <w:t xml:space="preserve"> rapportato al triennio </w:t>
      </w:r>
      <w:r>
        <w:rPr>
          <w:rFonts w:ascii="Bookman Old Style" w:hAnsi="Bookman Old Style"/>
        </w:rPr>
        <w:t>2018/2020</w:t>
      </w:r>
      <w:r w:rsidRPr="00E473F5">
        <w:rPr>
          <w:rFonts w:ascii="Bookman Old Style" w:hAnsi="Bookman Old Style"/>
        </w:rPr>
        <w:t>)</w:t>
      </w:r>
    </w:p>
    <w:p w14:paraId="5FC67F27" w14:textId="77777777" w:rsidR="006E42DE" w:rsidRPr="00E473F5" w:rsidRDefault="006E42DE" w:rsidP="006E42DE">
      <w:pPr>
        <w:pStyle w:val="Corpotesto"/>
        <w:numPr>
          <w:ilvl w:val="0"/>
          <w:numId w:val="1"/>
        </w:numPr>
        <w:spacing w:after="120"/>
        <w:ind w:left="714" w:hanging="357"/>
        <w:rPr>
          <w:rFonts w:ascii="Bookman Old Style" w:hAnsi="Bookman Old Style"/>
        </w:rPr>
      </w:pPr>
      <w:r w:rsidRPr="00E473F5">
        <w:rPr>
          <w:rFonts w:ascii="Bookman Old Style" w:hAnsi="Bookman Old Style"/>
        </w:rPr>
        <w:t>ore di lavoro denunciate in Cassa Edile;</w:t>
      </w:r>
    </w:p>
    <w:p w14:paraId="5D08DDEC" w14:textId="77777777" w:rsidR="006E42DE" w:rsidRPr="00E473F5" w:rsidRDefault="006E42DE" w:rsidP="006E42DE">
      <w:pPr>
        <w:pStyle w:val="Corpotesto"/>
        <w:numPr>
          <w:ilvl w:val="0"/>
          <w:numId w:val="1"/>
        </w:numPr>
        <w:spacing w:after="120"/>
        <w:ind w:left="714" w:hanging="357"/>
        <w:rPr>
          <w:rFonts w:ascii="Bookman Old Style" w:hAnsi="Bookman Old Style"/>
        </w:rPr>
      </w:pPr>
      <w:r w:rsidRPr="00E473F5">
        <w:rPr>
          <w:rFonts w:ascii="Bookman Old Style" w:hAnsi="Bookman Old Style"/>
        </w:rPr>
        <w:t>volume d’affari IVA, come rilevabile dalle dichiarazioni annuali IVA.</w:t>
      </w:r>
    </w:p>
    <w:p w14:paraId="38369002" w14:textId="77777777" w:rsidR="006E42DE" w:rsidRPr="006644FE" w:rsidRDefault="006E42DE" w:rsidP="006E42DE">
      <w:pPr>
        <w:pStyle w:val="Corpotesto"/>
        <w:spacing w:after="120"/>
        <w:rPr>
          <w:rFonts w:ascii="Bookman Old Style" w:hAnsi="Bookman Old Style"/>
          <w:color w:val="FF0000"/>
        </w:rPr>
      </w:pPr>
      <w:r w:rsidRPr="00E473F5">
        <w:rPr>
          <w:rFonts w:ascii="Bookman Old Style" w:hAnsi="Bookman Old Style"/>
        </w:rPr>
        <w:t xml:space="preserve">e, di conseguenza, dichiara che per l’anno </w:t>
      </w:r>
      <w:r>
        <w:rPr>
          <w:rFonts w:ascii="Bookman Old Style" w:hAnsi="Bookman Old Style"/>
        </w:rPr>
        <w:t>2022</w:t>
      </w:r>
      <w:r w:rsidRPr="00E473F5">
        <w:rPr>
          <w:rFonts w:ascii="Bookman Old Style" w:hAnsi="Bookman Old Style"/>
        </w:rPr>
        <w:t xml:space="preserve"> non procederà all’erogazione dell’EVR</w:t>
      </w:r>
      <w:r w:rsidRPr="006644FE">
        <w:rPr>
          <w:rFonts w:ascii="Bookman Old Style" w:hAnsi="Bookman Old Style"/>
          <w:color w:val="FF0000"/>
        </w:rPr>
        <w:t>.</w:t>
      </w:r>
    </w:p>
    <w:p w14:paraId="203F7E6F" w14:textId="77777777" w:rsidR="006E42DE" w:rsidRPr="001D0ED3" w:rsidRDefault="006E42DE" w:rsidP="006E42DE">
      <w:pPr>
        <w:pStyle w:val="Corpotesto"/>
        <w:spacing w:after="120"/>
        <w:rPr>
          <w:rFonts w:ascii="Bookman Old Style" w:hAnsi="Bookman Old Style"/>
        </w:rPr>
      </w:pPr>
      <w:r w:rsidRPr="001D0ED3">
        <w:rPr>
          <w:rFonts w:ascii="Bookman Old Style" w:hAnsi="Bookman Old Style"/>
        </w:rPr>
        <w:t xml:space="preserve">La presente autodichiarazione è effettuata ai sensi e per gli effetti di quanto previsto dall’art. 38 del vigente CCNL nonché dall’Allegato 1 all’Accordo </w:t>
      </w:r>
      <w:r>
        <w:rPr>
          <w:rFonts w:ascii="Bookman Old Style" w:hAnsi="Bookman Old Style"/>
        </w:rPr>
        <w:t xml:space="preserve">20 aprile 2022 </w:t>
      </w:r>
      <w:r w:rsidRPr="001D0ED3">
        <w:rPr>
          <w:rFonts w:ascii="Bookman Old Style" w:hAnsi="Bookman Old Style"/>
        </w:rPr>
        <w:t>di rinnovo dell’Accordo Collettivo Provinciale 3 settembre 2015, anche ai fini dell’eventuale attivazione del confronto con le OO.SS. previsto dalle citate disposizioni.</w:t>
      </w:r>
    </w:p>
    <w:p w14:paraId="3EE23CC5" w14:textId="77777777" w:rsidR="006E42DE" w:rsidRPr="001D0ED3" w:rsidRDefault="006E42DE" w:rsidP="006E42DE">
      <w:pPr>
        <w:pStyle w:val="Corpotesto"/>
        <w:spacing w:after="120"/>
        <w:ind w:firstLine="708"/>
        <w:rPr>
          <w:rFonts w:ascii="Bookman Old Style" w:hAnsi="Bookman Old Style"/>
        </w:rPr>
      </w:pPr>
    </w:p>
    <w:p w14:paraId="0842203F" w14:textId="77777777" w:rsidR="006E42DE" w:rsidRDefault="006E42DE" w:rsidP="006E42DE">
      <w:pPr>
        <w:pStyle w:val="Corpotesto"/>
        <w:spacing w:after="120"/>
        <w:ind w:firstLine="708"/>
        <w:rPr>
          <w:rFonts w:ascii="Bookman Old Style" w:hAnsi="Bookman Old Style"/>
        </w:rPr>
      </w:pPr>
      <w:r w:rsidRPr="001D0ED3">
        <w:rPr>
          <w:rFonts w:ascii="Bookman Old Style" w:hAnsi="Bookman Old Style"/>
        </w:rPr>
        <w:t>Distinti saluti</w:t>
      </w:r>
    </w:p>
    <w:p w14:paraId="6BDBB9B8" w14:textId="77777777" w:rsidR="00363214" w:rsidRPr="001D0ED3" w:rsidRDefault="00363214" w:rsidP="006E42DE">
      <w:pPr>
        <w:pStyle w:val="Corpotesto"/>
        <w:spacing w:after="120"/>
        <w:ind w:firstLine="708"/>
        <w:rPr>
          <w:rFonts w:ascii="Bookman Old Style" w:hAnsi="Bookman Old Style"/>
        </w:rPr>
      </w:pPr>
    </w:p>
    <w:p w14:paraId="6770C7D2" w14:textId="77777777" w:rsidR="00B62879" w:rsidRPr="006E42DE" w:rsidRDefault="006E42DE" w:rsidP="006E42DE">
      <w:pPr>
        <w:spacing w:after="120"/>
        <w:jc w:val="right"/>
        <w:rPr>
          <w:rFonts w:ascii="Bookman Old Style" w:hAnsi="Bookman Old Style"/>
        </w:rPr>
      </w:pPr>
      <w:r w:rsidRPr="001D0ED3">
        <w:rPr>
          <w:rFonts w:ascii="Bookman Old Style" w:hAnsi="Bookman Old Style"/>
        </w:rPr>
        <w:t>Timbro e firma del legale rappresentante</w:t>
      </w:r>
    </w:p>
    <w:sectPr w:rsidR="00B62879" w:rsidRPr="006E4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3F9A"/>
    <w:multiLevelType w:val="hybridMultilevel"/>
    <w:tmpl w:val="2C8C4C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12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84"/>
    <w:rsid w:val="000179FF"/>
    <w:rsid w:val="00363214"/>
    <w:rsid w:val="006E42DE"/>
    <w:rsid w:val="00824484"/>
    <w:rsid w:val="00B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3CA1"/>
  <w15:chartTrackingRefBased/>
  <w15:docId w15:val="{C126891A-5562-4225-BA41-667B45AE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484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824484"/>
    <w:pPr>
      <w:keepNext/>
      <w:spacing w:after="120" w:line="240" w:lineRule="auto"/>
      <w:jc w:val="both"/>
      <w:outlineLvl w:val="2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24484"/>
    <w:rPr>
      <w:rFonts w:ascii="Bookman Old Style" w:eastAsia="Calibri" w:hAnsi="Bookman Old Style" w:cs="Times New Roman"/>
      <w:b/>
      <w:bCs/>
    </w:rPr>
  </w:style>
  <w:style w:type="paragraph" w:styleId="Corpotesto">
    <w:name w:val="Body Text"/>
    <w:basedOn w:val="Normale"/>
    <w:link w:val="CorpotestoCarattere"/>
    <w:semiHidden/>
    <w:rsid w:val="0082448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824484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824484"/>
    <w:pPr>
      <w:jc w:val="both"/>
    </w:pPr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24484"/>
    <w:rPr>
      <w:rFonts w:ascii="Calibri" w:eastAsia="Calibri" w:hAnsi="Calibri"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363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zioni@cce.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e.alessandria@pec.ance.it" TargetMode="External"/><Relationship Id="rId5" Type="http://schemas.openxmlformats.org/officeDocument/2006/relationships/hyperlink" Target="mailto:amministrazione@pec.cassaedilealessandr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Zanardi</dc:creator>
  <cp:keywords/>
  <dc:description/>
  <cp:lastModifiedBy>Coordinamento</cp:lastModifiedBy>
  <cp:revision>2</cp:revision>
  <dcterms:created xsi:type="dcterms:W3CDTF">2022-05-18T08:34:00Z</dcterms:created>
  <dcterms:modified xsi:type="dcterms:W3CDTF">2022-05-18T08:34:00Z</dcterms:modified>
</cp:coreProperties>
</file>